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ВСЕРОССИЙСКАЯ ОЛИМПИАДА ШКОЛЬНИКОВ ПО ЭКОЛОГИИ</w:t>
      </w: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ШКОЛЬНЫЙ ЭТАП</w:t>
      </w: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ТЕОРЕТИЧЕСКИЙ ТУР</w:t>
      </w: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возрастная группа 11 класс</w:t>
      </w:r>
    </w:p>
    <w:p w:rsidR="00871949" w:rsidRPr="00871949" w:rsidRDefault="00871949" w:rsidP="00871949">
      <w:pPr>
        <w:spacing w:after="0" w:line="256" w:lineRule="auto"/>
        <w:ind w:firstLine="360"/>
        <w:contextualSpacing/>
        <w:jc w:val="center"/>
        <w:rPr>
          <w:rFonts w:eastAsia="Calibri"/>
          <w:sz w:val="22"/>
        </w:rPr>
      </w:pP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Уважаемый участник олимпиады!</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Вам предстоит выполнить теоретические (письменные) задания. Время выполнения заданий теоретического тура 45минут. Выполнение теоретических (письменных) заданий целесообразно организовать следующим образом:</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 не спеша, внимательно прочитайте задание и определите, наиболее верный и полный ответ;</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 отвечая на теоретический вопрос, обдумайте и сформулируйте конкретный ответ только на поставленный вопрос;</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 xml:space="preserve">- после выполнения всех предложенных заданий </w:t>
      </w:r>
      <w:proofErr w:type="spellStart"/>
      <w:r w:rsidRPr="00871949">
        <w:rPr>
          <w:rFonts w:eastAsia="Calibri"/>
          <w:sz w:val="22"/>
        </w:rPr>
        <w:t>еще</w:t>
      </w:r>
      <w:proofErr w:type="spellEnd"/>
      <w:r w:rsidRPr="00871949">
        <w:rPr>
          <w:rFonts w:eastAsia="Calibri"/>
          <w:sz w:val="22"/>
        </w:rPr>
        <w:t xml:space="preserve"> раз удостоверьтесь в правильности выбранных Вами ответов и решений.</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 xml:space="preserve">Задание теоретического тура считается выполненным, если Вы вовремя </w:t>
      </w:r>
      <w:proofErr w:type="spellStart"/>
      <w:r w:rsidRPr="00871949">
        <w:rPr>
          <w:rFonts w:eastAsia="Calibri"/>
          <w:sz w:val="22"/>
        </w:rPr>
        <w:t>сдаете</w:t>
      </w:r>
      <w:proofErr w:type="spellEnd"/>
      <w:r w:rsidRPr="00871949">
        <w:rPr>
          <w:rFonts w:eastAsia="Calibri"/>
          <w:sz w:val="22"/>
        </w:rPr>
        <w:t xml:space="preserve"> его членам жюри.</w:t>
      </w:r>
    </w:p>
    <w:p w:rsidR="00871949" w:rsidRPr="00871949" w:rsidRDefault="00871949" w:rsidP="00871949">
      <w:pPr>
        <w:spacing w:after="0" w:line="256" w:lineRule="auto"/>
        <w:ind w:firstLine="360"/>
        <w:contextualSpacing/>
        <w:jc w:val="both"/>
        <w:rPr>
          <w:rFonts w:eastAsia="Calibri"/>
          <w:sz w:val="22"/>
        </w:rPr>
      </w:pPr>
      <w:r w:rsidRPr="00871949">
        <w:rPr>
          <w:rFonts w:eastAsia="Calibri"/>
          <w:sz w:val="22"/>
        </w:rPr>
        <w:t>Максимальная оценка – 21 балл.</w:t>
      </w:r>
    </w:p>
    <w:p w:rsidR="00871949" w:rsidRPr="00871949" w:rsidRDefault="00871949" w:rsidP="00871949">
      <w:pPr>
        <w:spacing w:after="0" w:line="256" w:lineRule="auto"/>
        <w:ind w:firstLine="360"/>
        <w:contextualSpacing/>
        <w:jc w:val="both"/>
        <w:rPr>
          <w:rFonts w:eastAsia="Calibri"/>
          <w:sz w:val="22"/>
        </w:rPr>
      </w:pP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Часть 1 (теоретическая)</w:t>
      </w: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Сумма – 10 б.</w:t>
      </w:r>
    </w:p>
    <w:p w:rsidR="00871949" w:rsidRPr="00871949" w:rsidRDefault="00871949" w:rsidP="00871949">
      <w:pPr>
        <w:spacing w:after="0" w:line="256" w:lineRule="auto"/>
        <w:ind w:firstLine="360"/>
        <w:contextualSpacing/>
        <w:jc w:val="center"/>
        <w:rPr>
          <w:rFonts w:eastAsia="Calibri"/>
          <w:sz w:val="22"/>
        </w:rPr>
      </w:pPr>
    </w:p>
    <w:p w:rsidR="00871949" w:rsidRPr="00871949" w:rsidRDefault="00871949" w:rsidP="00871949">
      <w:pPr>
        <w:numPr>
          <w:ilvl w:val="0"/>
          <w:numId w:val="4"/>
        </w:numPr>
        <w:spacing w:after="160" w:line="256" w:lineRule="auto"/>
        <w:ind w:left="0" w:firstLine="360"/>
        <w:contextualSpacing/>
        <w:rPr>
          <w:rFonts w:eastAsia="Calibri"/>
          <w:sz w:val="22"/>
        </w:rPr>
      </w:pPr>
      <w:r w:rsidRPr="00871949">
        <w:rPr>
          <w:rFonts w:eastAsia="Calibri"/>
          <w:sz w:val="22"/>
        </w:rPr>
        <w:t>Что такое кислотные дожди? Приведите механизм образования кислотных дождей. (</w:t>
      </w:r>
      <w:r w:rsidRPr="00871949">
        <w:rPr>
          <w:rFonts w:eastAsia="Calibri"/>
          <w:b/>
          <w:sz w:val="22"/>
        </w:rPr>
        <w:t>2 б.)</w:t>
      </w:r>
    </w:p>
    <w:p w:rsidR="00871949" w:rsidRPr="00871949" w:rsidRDefault="00871949" w:rsidP="00871949">
      <w:pPr>
        <w:spacing w:after="160" w:line="256" w:lineRule="auto"/>
        <w:ind w:firstLine="360"/>
        <w:contextualSpacing/>
        <w:rPr>
          <w:rFonts w:eastAsia="Calibri"/>
          <w:sz w:val="22"/>
        </w:rPr>
      </w:pPr>
      <w:r w:rsidRPr="00871949">
        <w:rPr>
          <w:rFonts w:eastAsia="Calibri"/>
          <w:sz w:val="22"/>
        </w:rPr>
        <w:t>_________________________________________________________________________________</w:t>
      </w:r>
    </w:p>
    <w:p w:rsidR="00871949" w:rsidRPr="00871949" w:rsidRDefault="00871949" w:rsidP="00871949">
      <w:pPr>
        <w:spacing w:after="160" w:line="256" w:lineRule="auto"/>
        <w:ind w:firstLine="360"/>
        <w:contextualSpacing/>
        <w:rPr>
          <w:rFonts w:eastAsia="Calibri"/>
          <w:sz w:val="22"/>
        </w:rPr>
      </w:pPr>
      <w:bookmarkStart w:id="0" w:name="_Hlk140760902"/>
      <w:r w:rsidRPr="00871949">
        <w:rPr>
          <w:rFonts w:eastAsia="Calibri"/>
          <w:sz w:val="22"/>
        </w:rPr>
        <w:t>_________________________________________________________________________________</w:t>
      </w:r>
    </w:p>
    <w:p w:rsidR="00871949" w:rsidRPr="00871949" w:rsidRDefault="00871949" w:rsidP="00871949">
      <w:pPr>
        <w:spacing w:after="160" w:line="256" w:lineRule="auto"/>
        <w:ind w:firstLine="360"/>
        <w:contextualSpacing/>
        <w:rPr>
          <w:rFonts w:eastAsia="Calibri"/>
          <w:sz w:val="22"/>
        </w:rPr>
      </w:pPr>
      <w:r w:rsidRPr="00871949">
        <w:rPr>
          <w:rFonts w:eastAsia="Calibri"/>
          <w:sz w:val="22"/>
        </w:rPr>
        <w:t>_________________________________________________________________________________</w:t>
      </w:r>
    </w:p>
    <w:p w:rsidR="00871949" w:rsidRPr="00871949" w:rsidRDefault="00871949" w:rsidP="00871949">
      <w:pPr>
        <w:spacing w:after="160" w:line="256" w:lineRule="auto"/>
        <w:ind w:firstLine="360"/>
        <w:contextualSpacing/>
        <w:rPr>
          <w:rFonts w:eastAsia="Calibri"/>
          <w:sz w:val="22"/>
        </w:rPr>
      </w:pPr>
      <w:r w:rsidRPr="00871949">
        <w:rPr>
          <w:rFonts w:eastAsia="Calibri"/>
          <w:sz w:val="22"/>
        </w:rPr>
        <w:t>_________________________________________________________________________________</w:t>
      </w:r>
    </w:p>
    <w:bookmarkEnd w:id="0"/>
    <w:p w:rsidR="00871949" w:rsidRP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r w:rsidRPr="00871949">
        <w:rPr>
          <w:rFonts w:eastAsia="Calibri"/>
          <w:sz w:val="22"/>
        </w:rPr>
        <w:t xml:space="preserve">Ответ: </w:t>
      </w:r>
    </w:p>
    <w:p w:rsid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p>
    <w:p w:rsidR="00871949" w:rsidRDefault="00871949" w:rsidP="00871949">
      <w:pPr>
        <w:spacing w:after="160" w:line="256" w:lineRule="auto"/>
        <w:ind w:firstLine="360"/>
        <w:contextualSpacing/>
        <w:rPr>
          <w:rFonts w:eastAsia="Calibri"/>
          <w:sz w:val="22"/>
        </w:rPr>
      </w:pPr>
    </w:p>
    <w:p w:rsidR="00871949" w:rsidRPr="00871949" w:rsidRDefault="00871949" w:rsidP="00871949">
      <w:pPr>
        <w:spacing w:after="160" w:line="256" w:lineRule="auto"/>
        <w:ind w:firstLine="360"/>
        <w:contextualSpacing/>
        <w:rPr>
          <w:rFonts w:eastAsia="Calibri"/>
          <w:sz w:val="22"/>
        </w:rPr>
      </w:pPr>
    </w:p>
    <w:p w:rsidR="00871949" w:rsidRPr="00871949" w:rsidRDefault="00871949" w:rsidP="00871949">
      <w:pPr>
        <w:spacing w:after="0" w:line="256" w:lineRule="auto"/>
        <w:ind w:firstLine="360"/>
        <w:contextualSpacing/>
        <w:jc w:val="both"/>
        <w:rPr>
          <w:rFonts w:eastAsia="Calibri"/>
          <w:sz w:val="22"/>
        </w:rPr>
      </w:pPr>
    </w:p>
    <w:p w:rsidR="00871949" w:rsidRPr="00871949" w:rsidRDefault="00871949" w:rsidP="00871949">
      <w:pPr>
        <w:numPr>
          <w:ilvl w:val="0"/>
          <w:numId w:val="4"/>
        </w:numPr>
        <w:spacing w:after="0" w:line="256" w:lineRule="auto"/>
        <w:ind w:left="0" w:firstLine="360"/>
        <w:contextualSpacing/>
        <w:jc w:val="both"/>
        <w:rPr>
          <w:rFonts w:eastAsia="Calibri"/>
          <w:sz w:val="22"/>
        </w:rPr>
      </w:pPr>
      <w:r w:rsidRPr="00871949">
        <w:rPr>
          <w:rFonts w:eastAsia="Calibri"/>
          <w:sz w:val="22"/>
        </w:rPr>
        <w:t>Что такое экологический каркас? Каковы его функции? (</w:t>
      </w:r>
      <w:r w:rsidRPr="00871949">
        <w:rPr>
          <w:rFonts w:eastAsia="Calibri"/>
          <w:b/>
          <w:sz w:val="22"/>
        </w:rPr>
        <w:t>2 балла</w:t>
      </w:r>
      <w:r w:rsidRPr="00871949">
        <w:rPr>
          <w:rFonts w:eastAsia="Calibri"/>
          <w:sz w:val="22"/>
        </w:rPr>
        <w:t>)</w:t>
      </w:r>
    </w:p>
    <w:p w:rsidR="00871949" w:rsidRDefault="00871949" w:rsidP="00871949">
      <w:pPr>
        <w:spacing w:after="0" w:line="256" w:lineRule="auto"/>
        <w:ind w:firstLine="360"/>
        <w:contextualSpacing/>
        <w:jc w:val="both"/>
        <w:rPr>
          <w:rFonts w:eastAsia="Calibri"/>
          <w:sz w:val="22"/>
        </w:rPr>
      </w:pPr>
      <w:r w:rsidRPr="00871949">
        <w:rPr>
          <w:rFonts w:eastAsia="Calibri"/>
          <w:sz w:val="22"/>
        </w:rPr>
        <w:t xml:space="preserve">Ответ: </w:t>
      </w: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Default="00871949" w:rsidP="00871949">
      <w:pPr>
        <w:spacing w:after="0" w:line="256" w:lineRule="auto"/>
        <w:ind w:firstLine="360"/>
        <w:contextualSpacing/>
        <w:jc w:val="both"/>
        <w:rPr>
          <w:rFonts w:eastAsia="Calibri"/>
          <w:sz w:val="22"/>
        </w:rPr>
      </w:pPr>
    </w:p>
    <w:p w:rsidR="00871949" w:rsidRPr="00871949" w:rsidRDefault="00871949" w:rsidP="00871949">
      <w:pPr>
        <w:spacing w:after="0" w:line="256" w:lineRule="auto"/>
        <w:ind w:firstLine="360"/>
        <w:contextualSpacing/>
        <w:jc w:val="both"/>
        <w:rPr>
          <w:rFonts w:eastAsia="Calibri"/>
          <w:sz w:val="22"/>
        </w:rPr>
      </w:pPr>
    </w:p>
    <w:p w:rsidR="00871949" w:rsidRPr="00871949" w:rsidRDefault="00871949" w:rsidP="00871949">
      <w:pPr>
        <w:spacing w:after="0" w:line="256" w:lineRule="auto"/>
        <w:ind w:firstLine="360"/>
        <w:contextualSpacing/>
        <w:jc w:val="center"/>
        <w:rPr>
          <w:rFonts w:eastAsia="Calibri"/>
          <w:sz w:val="22"/>
        </w:rPr>
      </w:pPr>
    </w:p>
    <w:p w:rsidR="00871949" w:rsidRPr="00871949" w:rsidRDefault="00871949" w:rsidP="00871949">
      <w:pPr>
        <w:numPr>
          <w:ilvl w:val="0"/>
          <w:numId w:val="4"/>
        </w:numPr>
        <w:spacing w:after="0" w:line="256" w:lineRule="auto"/>
        <w:ind w:left="0" w:firstLine="360"/>
        <w:contextualSpacing/>
        <w:rPr>
          <w:rFonts w:eastAsia="Calibri"/>
          <w:sz w:val="22"/>
        </w:rPr>
      </w:pPr>
      <w:r w:rsidRPr="00871949">
        <w:rPr>
          <w:rFonts w:eastAsia="Calibri"/>
          <w:sz w:val="22"/>
        </w:rPr>
        <w:t xml:space="preserve">Ганс Карл фон </w:t>
      </w:r>
      <w:proofErr w:type="spellStart"/>
      <w:r w:rsidRPr="00871949">
        <w:rPr>
          <w:rFonts w:eastAsia="Calibri"/>
          <w:sz w:val="22"/>
        </w:rPr>
        <w:t>Карловиц</w:t>
      </w:r>
      <w:proofErr w:type="spellEnd"/>
      <w:r w:rsidRPr="00871949">
        <w:rPr>
          <w:rFonts w:eastAsia="Calibri"/>
          <w:sz w:val="22"/>
        </w:rPr>
        <w:t xml:space="preserve"> - автор термина «устойчивость». Впервые термин «устойчивость» упоминается в 1713 году в его труде «Лесоводство» («</w:t>
      </w:r>
      <w:proofErr w:type="spellStart"/>
      <w:r w:rsidRPr="00871949">
        <w:rPr>
          <w:rFonts w:eastAsia="Calibri"/>
          <w:sz w:val="22"/>
        </w:rPr>
        <w:t>Sylvicultura</w:t>
      </w:r>
      <w:proofErr w:type="spellEnd"/>
      <w:r w:rsidRPr="00871949">
        <w:rPr>
          <w:rFonts w:eastAsia="Calibri"/>
          <w:sz w:val="22"/>
        </w:rPr>
        <w:t xml:space="preserve"> </w:t>
      </w:r>
      <w:proofErr w:type="spellStart"/>
      <w:r w:rsidRPr="00871949">
        <w:rPr>
          <w:rFonts w:eastAsia="Calibri"/>
          <w:sz w:val="22"/>
        </w:rPr>
        <w:t>oeconomica</w:t>
      </w:r>
      <w:proofErr w:type="spellEnd"/>
      <w:r w:rsidRPr="00871949">
        <w:rPr>
          <w:rFonts w:eastAsia="Calibri"/>
          <w:sz w:val="22"/>
        </w:rPr>
        <w:t>»). Он был инспектором по горной промышленности в Саксонии. Он предложил устойчивый подход к управлению лесами. Поясните термин «устойчивость» относительно современных положений экологической науки. Приведите пример устойчивого ландшафта для азиатской части нашей страны. (</w:t>
      </w:r>
      <w:r w:rsidRPr="00871949">
        <w:rPr>
          <w:rFonts w:eastAsia="Calibri"/>
          <w:b/>
          <w:sz w:val="22"/>
        </w:rPr>
        <w:t>2 б.</w:t>
      </w:r>
      <w:r w:rsidRPr="00871949">
        <w:rPr>
          <w:rFonts w:eastAsia="Calibri"/>
          <w:sz w:val="22"/>
        </w:rPr>
        <w:t xml:space="preserve"> – по 1 б. за каждую часть задания)</w:t>
      </w:r>
    </w:p>
    <w:p w:rsidR="00871949" w:rsidRPr="00871949" w:rsidRDefault="00871949" w:rsidP="00871949">
      <w:pPr>
        <w:spacing w:after="0" w:line="240" w:lineRule="auto"/>
        <w:ind w:firstLine="360"/>
        <w:contextualSpacing/>
        <w:rPr>
          <w:rFonts w:eastAsia="Calibri"/>
          <w:sz w:val="22"/>
        </w:rPr>
      </w:pPr>
      <w:r w:rsidRPr="00871949">
        <w:rPr>
          <w:rFonts w:eastAsia="Calibri"/>
          <w:sz w:val="22"/>
        </w:rPr>
        <w:t xml:space="preserve">Ответ: </w:t>
      </w:r>
    </w:p>
    <w:p w:rsidR="00871949" w:rsidRPr="00871949" w:rsidRDefault="00871949" w:rsidP="00871949">
      <w:pPr>
        <w:spacing w:after="0" w:line="256" w:lineRule="auto"/>
        <w:ind w:firstLine="360"/>
        <w:contextualSpacing/>
        <w:jc w:val="both"/>
        <w:rPr>
          <w:rFonts w:eastAsia="Calibri"/>
          <w:sz w:val="22"/>
        </w:rPr>
      </w:pPr>
    </w:p>
    <w:p w:rsidR="00871949" w:rsidRPr="00871949" w:rsidRDefault="00871949" w:rsidP="00871949">
      <w:pPr>
        <w:numPr>
          <w:ilvl w:val="0"/>
          <w:numId w:val="4"/>
        </w:numPr>
        <w:spacing w:after="0" w:line="240" w:lineRule="auto"/>
        <w:ind w:left="0" w:firstLine="360"/>
        <w:contextualSpacing/>
        <w:rPr>
          <w:rFonts w:eastAsia="Calibri"/>
          <w:sz w:val="22"/>
        </w:rPr>
      </w:pPr>
      <w:r w:rsidRPr="00871949">
        <w:rPr>
          <w:rFonts w:eastAsia="Calibri"/>
          <w:sz w:val="22"/>
        </w:rPr>
        <w:lastRenderedPageBreak/>
        <w:t xml:space="preserve">Многие виды млекопитающих и птиц и отчасти насекомых уничтожают массу семян и плодов, а поэтому, казалось бы, причиняют растениям только вред. Действительно, ущерб, наносимый ими естественному возобновлению, может быть очень велик. Однако одновременно они активно участвуют в расселении растений, будучи </w:t>
      </w:r>
      <w:r w:rsidRPr="00871949">
        <w:rPr>
          <w:rFonts w:eastAsia="Calibri"/>
          <w:sz w:val="22"/>
          <w:u w:val="single"/>
        </w:rPr>
        <w:t>агентами зоохории</w:t>
      </w:r>
      <w:r w:rsidRPr="00871949">
        <w:rPr>
          <w:rFonts w:eastAsia="Calibri"/>
          <w:sz w:val="22"/>
        </w:rPr>
        <w:t>. Последняя осуществляется по-разному. Какие три вида зоохории различают? Можно привести термин или описать процесс развёрнутым предложением. (</w:t>
      </w:r>
      <w:r w:rsidRPr="00871949">
        <w:rPr>
          <w:rFonts w:eastAsia="Calibri"/>
          <w:b/>
          <w:sz w:val="22"/>
        </w:rPr>
        <w:t>2 балла</w:t>
      </w:r>
      <w:r w:rsidRPr="00871949">
        <w:rPr>
          <w:rFonts w:eastAsia="Calibri"/>
          <w:sz w:val="22"/>
        </w:rPr>
        <w:t xml:space="preserve"> – по 0,5 б. за каждый правильный термин и один правильный пример). </w:t>
      </w:r>
    </w:p>
    <w:p w:rsidR="00871949" w:rsidRPr="00871949" w:rsidRDefault="00871949" w:rsidP="00871949">
      <w:pPr>
        <w:spacing w:after="0" w:line="240" w:lineRule="auto"/>
        <w:ind w:firstLine="360"/>
        <w:contextualSpacing/>
        <w:rPr>
          <w:rFonts w:eastAsia="Calibri"/>
          <w:sz w:val="22"/>
        </w:rPr>
      </w:pPr>
      <w:r w:rsidRPr="00871949">
        <w:rPr>
          <w:rFonts w:eastAsia="Calibri"/>
          <w:sz w:val="22"/>
        </w:rPr>
        <w:t xml:space="preserve">Привести пример других видов </w:t>
      </w:r>
      <w:proofErr w:type="spellStart"/>
      <w:r w:rsidRPr="00871949">
        <w:rPr>
          <w:rFonts w:eastAsia="Calibri"/>
          <w:sz w:val="22"/>
        </w:rPr>
        <w:t>хории</w:t>
      </w:r>
      <w:proofErr w:type="spellEnd"/>
      <w:r w:rsidRPr="00871949">
        <w:rPr>
          <w:rFonts w:eastAsia="Calibri"/>
          <w:sz w:val="22"/>
        </w:rPr>
        <w:t xml:space="preserve"> (распространения).</w:t>
      </w:r>
    </w:p>
    <w:p w:rsidR="00871949" w:rsidRDefault="00871949" w:rsidP="00871949">
      <w:pPr>
        <w:spacing w:after="0" w:line="240" w:lineRule="auto"/>
        <w:ind w:firstLine="360"/>
        <w:contextualSpacing/>
        <w:rPr>
          <w:rFonts w:eastAsia="Calibri"/>
          <w:sz w:val="22"/>
        </w:rPr>
      </w:pPr>
      <w:r w:rsidRPr="00871949">
        <w:rPr>
          <w:rFonts w:eastAsia="Calibri"/>
          <w:sz w:val="22"/>
        </w:rPr>
        <w:t xml:space="preserve">Ответ: </w:t>
      </w: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Default="00871949" w:rsidP="00871949">
      <w:pPr>
        <w:spacing w:after="0" w:line="240" w:lineRule="auto"/>
        <w:ind w:firstLine="360"/>
        <w:contextualSpacing/>
        <w:rPr>
          <w:rFonts w:eastAsia="Calibri"/>
          <w:sz w:val="22"/>
        </w:rPr>
      </w:pPr>
    </w:p>
    <w:p w:rsidR="00871949" w:rsidRPr="00871949" w:rsidRDefault="00871949" w:rsidP="00871949">
      <w:pPr>
        <w:spacing w:after="0" w:line="240" w:lineRule="auto"/>
        <w:ind w:firstLine="360"/>
        <w:contextualSpacing/>
        <w:rPr>
          <w:rFonts w:eastAsia="Calibri"/>
          <w:sz w:val="22"/>
        </w:rPr>
      </w:pPr>
    </w:p>
    <w:p w:rsidR="00871949" w:rsidRPr="00871949" w:rsidRDefault="00871949" w:rsidP="00871949">
      <w:pPr>
        <w:spacing w:after="0" w:line="256" w:lineRule="auto"/>
        <w:ind w:firstLine="360"/>
        <w:contextualSpacing/>
        <w:jc w:val="both"/>
        <w:rPr>
          <w:rFonts w:eastAsia="Calibri"/>
          <w:sz w:val="22"/>
        </w:rPr>
      </w:pPr>
    </w:p>
    <w:p w:rsidR="00871949" w:rsidRPr="00871949" w:rsidRDefault="00871949" w:rsidP="00871949">
      <w:pPr>
        <w:numPr>
          <w:ilvl w:val="0"/>
          <w:numId w:val="4"/>
        </w:numPr>
        <w:spacing w:after="0" w:line="256" w:lineRule="auto"/>
        <w:ind w:left="0" w:firstLine="360"/>
        <w:contextualSpacing/>
        <w:jc w:val="both"/>
        <w:rPr>
          <w:rFonts w:eastAsia="Calibri"/>
          <w:sz w:val="22"/>
        </w:rPr>
      </w:pPr>
      <w:r w:rsidRPr="00871949">
        <w:rPr>
          <w:rFonts w:eastAsia="Calibri"/>
          <w:sz w:val="22"/>
        </w:rPr>
        <w:t xml:space="preserve">Почему семена из шишек сосны в нашем регионе вылетают в конце </w:t>
      </w:r>
      <w:proofErr w:type="gramStart"/>
      <w:r w:rsidRPr="00871949">
        <w:rPr>
          <w:rFonts w:eastAsia="Calibri"/>
          <w:sz w:val="22"/>
        </w:rPr>
        <w:t>зимы-весной</w:t>
      </w:r>
      <w:proofErr w:type="gramEnd"/>
      <w:r w:rsidRPr="00871949">
        <w:rPr>
          <w:rFonts w:eastAsia="Calibri"/>
          <w:sz w:val="22"/>
        </w:rPr>
        <w:t>?</w:t>
      </w:r>
      <w:r w:rsidR="00FD3450">
        <w:rPr>
          <w:rFonts w:eastAsia="Calibri"/>
          <w:sz w:val="22"/>
        </w:rPr>
        <w:t xml:space="preserve"> Укажите не менее 2-х причин.</w:t>
      </w:r>
      <w:bookmarkStart w:id="1" w:name="_GoBack"/>
      <w:bookmarkEnd w:id="1"/>
      <w:r w:rsidRPr="00871949">
        <w:rPr>
          <w:rFonts w:eastAsia="Calibri"/>
          <w:sz w:val="22"/>
        </w:rPr>
        <w:t xml:space="preserve"> (2 б. за два варианта правильного ответа)</w:t>
      </w:r>
    </w:p>
    <w:p w:rsidR="00871949" w:rsidRPr="00871949" w:rsidRDefault="00871949" w:rsidP="00871949">
      <w:pPr>
        <w:spacing w:after="0" w:line="256" w:lineRule="auto"/>
        <w:ind w:firstLine="360"/>
        <w:jc w:val="both"/>
        <w:rPr>
          <w:rFonts w:eastAsia="Calibri"/>
          <w:sz w:val="22"/>
        </w:rPr>
      </w:pPr>
      <w:r w:rsidRPr="00871949">
        <w:rPr>
          <w:rFonts w:eastAsia="Calibri"/>
          <w:sz w:val="22"/>
        </w:rPr>
        <w:t>_________________________________________________________________________________</w:t>
      </w:r>
    </w:p>
    <w:p w:rsidR="00871949" w:rsidRPr="00871949" w:rsidRDefault="00871949" w:rsidP="00871949">
      <w:pPr>
        <w:spacing w:after="0" w:line="256" w:lineRule="auto"/>
        <w:ind w:firstLine="360"/>
        <w:jc w:val="both"/>
        <w:rPr>
          <w:rFonts w:eastAsia="Calibri"/>
          <w:sz w:val="22"/>
        </w:rPr>
      </w:pPr>
      <w:r w:rsidRPr="00871949">
        <w:rPr>
          <w:rFonts w:eastAsia="Calibri"/>
          <w:sz w:val="22"/>
        </w:rPr>
        <w:t>_________________________________________________________________________________</w:t>
      </w:r>
    </w:p>
    <w:p w:rsidR="00871949" w:rsidRPr="00871949" w:rsidRDefault="00871949" w:rsidP="00871949">
      <w:pPr>
        <w:spacing w:after="0" w:line="256" w:lineRule="auto"/>
        <w:ind w:firstLine="360"/>
        <w:jc w:val="both"/>
        <w:rPr>
          <w:rFonts w:eastAsia="Calibri"/>
          <w:sz w:val="22"/>
        </w:rPr>
      </w:pPr>
      <w:r w:rsidRPr="00871949">
        <w:rPr>
          <w:rFonts w:eastAsia="Calibri"/>
          <w:sz w:val="22"/>
        </w:rPr>
        <w:t>_________________________________________________________________________________</w:t>
      </w: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Default="00871949" w:rsidP="00871949">
      <w:pPr>
        <w:spacing w:after="0" w:line="256" w:lineRule="auto"/>
        <w:ind w:firstLine="360"/>
        <w:contextualSpacing/>
        <w:jc w:val="center"/>
        <w:rPr>
          <w:rFonts w:eastAsia="Calibri"/>
          <w:sz w:val="22"/>
        </w:rPr>
      </w:pP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Часть 2 (тестовая)</w:t>
      </w:r>
    </w:p>
    <w:p w:rsidR="00871949" w:rsidRPr="00871949" w:rsidRDefault="00871949" w:rsidP="00871949">
      <w:pPr>
        <w:spacing w:after="0" w:line="256" w:lineRule="auto"/>
        <w:ind w:firstLine="360"/>
        <w:contextualSpacing/>
        <w:jc w:val="center"/>
        <w:rPr>
          <w:rFonts w:eastAsia="Calibri"/>
          <w:sz w:val="22"/>
        </w:rPr>
      </w:pPr>
      <w:r w:rsidRPr="00871949">
        <w:rPr>
          <w:rFonts w:eastAsia="Calibri"/>
          <w:sz w:val="22"/>
        </w:rPr>
        <w:t>Сумма – 11 б.</w:t>
      </w:r>
    </w:p>
    <w:p w:rsidR="00871949" w:rsidRPr="00871949" w:rsidRDefault="00871949" w:rsidP="00871949">
      <w:pPr>
        <w:spacing w:after="0" w:line="256" w:lineRule="auto"/>
        <w:ind w:firstLine="360"/>
        <w:contextualSpacing/>
        <w:jc w:val="center"/>
        <w:rPr>
          <w:rFonts w:eastAsia="Calibri"/>
          <w:sz w:val="22"/>
        </w:rPr>
      </w:pPr>
    </w:p>
    <w:p w:rsidR="00871949" w:rsidRPr="00871949" w:rsidRDefault="00871949" w:rsidP="00871949">
      <w:pPr>
        <w:numPr>
          <w:ilvl w:val="0"/>
          <w:numId w:val="5"/>
        </w:numPr>
        <w:spacing w:after="160" w:line="256" w:lineRule="auto"/>
        <w:ind w:left="0" w:firstLine="360"/>
        <w:contextualSpacing/>
        <w:rPr>
          <w:rFonts w:eastAsia="Times New Roman"/>
          <w:color w:val="000000"/>
          <w:sz w:val="22"/>
          <w:lang w:eastAsia="ru-RU"/>
        </w:rPr>
      </w:pPr>
      <w:r w:rsidRPr="00871949">
        <w:rPr>
          <w:rFonts w:eastAsia="Times New Roman"/>
          <w:color w:val="000000"/>
          <w:sz w:val="22"/>
          <w:lang w:eastAsia="ru-RU"/>
        </w:rPr>
        <w:t xml:space="preserve">Вокруг городов, как правило, происходит застройка пойменных территорий речных долин. Как следствие, осуществляется своеобразная «блокада» городов, так как биологические компоненты указанных природных экосистем фактически теряют источники своего существования. Комплексное воздействие вышеперечисленных и других экологических факторов среды обитания привело к тому, что в городской экосистеме возникают и формируются специфические растительные сообщества. При этом практически параллельно протекают два противоположных процесса: исчезают одни виды растений </w:t>
      </w:r>
      <w:r w:rsidRPr="00871949">
        <w:rPr>
          <w:rFonts w:eastAsia="Times New Roman"/>
          <w:b/>
          <w:color w:val="000000"/>
          <w:sz w:val="22"/>
          <w:lang w:eastAsia="ru-RU"/>
        </w:rPr>
        <w:t>(местные) (1)</w:t>
      </w:r>
      <w:r w:rsidRPr="00871949">
        <w:rPr>
          <w:rFonts w:eastAsia="Times New Roman"/>
          <w:color w:val="000000"/>
          <w:sz w:val="22"/>
          <w:lang w:eastAsia="ru-RU"/>
        </w:rPr>
        <w:t xml:space="preserve">, появляются новые </w:t>
      </w:r>
      <w:r w:rsidRPr="00871949">
        <w:rPr>
          <w:rFonts w:eastAsia="Times New Roman"/>
          <w:b/>
          <w:color w:val="000000"/>
          <w:sz w:val="22"/>
          <w:lang w:eastAsia="ru-RU"/>
        </w:rPr>
        <w:t>(пришлые) (2)</w:t>
      </w:r>
      <w:r w:rsidRPr="00871949">
        <w:rPr>
          <w:rFonts w:eastAsia="Times New Roman"/>
          <w:color w:val="000000"/>
          <w:sz w:val="22"/>
          <w:lang w:eastAsia="ru-RU"/>
        </w:rPr>
        <w:t xml:space="preserve"> виды. </w:t>
      </w:r>
    </w:p>
    <w:p w:rsidR="00871949" w:rsidRPr="00871949" w:rsidRDefault="00871949" w:rsidP="00871949">
      <w:pPr>
        <w:spacing w:after="160" w:line="256" w:lineRule="auto"/>
        <w:ind w:firstLine="360"/>
        <w:contextualSpacing/>
        <w:rPr>
          <w:rFonts w:eastAsia="Times New Roman"/>
          <w:color w:val="000000"/>
          <w:sz w:val="22"/>
          <w:lang w:eastAsia="ru-RU"/>
        </w:rPr>
      </w:pPr>
      <w:r w:rsidRPr="00871949">
        <w:rPr>
          <w:rFonts w:eastAsia="Times New Roman"/>
          <w:color w:val="000000"/>
          <w:sz w:val="22"/>
          <w:lang w:eastAsia="ru-RU"/>
        </w:rPr>
        <w:t xml:space="preserve">Как называются сравнительно недавно попавшие виды? </w:t>
      </w:r>
    </w:p>
    <w:p w:rsidR="00871949" w:rsidRPr="00871949" w:rsidRDefault="00871949" w:rsidP="00871949">
      <w:pPr>
        <w:spacing w:after="160" w:line="256" w:lineRule="auto"/>
        <w:ind w:firstLine="360"/>
        <w:contextualSpacing/>
        <w:rPr>
          <w:rFonts w:eastAsia="Times New Roman"/>
          <w:color w:val="000000"/>
          <w:sz w:val="22"/>
          <w:lang w:eastAsia="ru-RU"/>
        </w:rPr>
      </w:pPr>
      <w:r w:rsidRPr="00871949">
        <w:rPr>
          <w:rFonts w:eastAsia="Times New Roman"/>
          <w:color w:val="000000"/>
          <w:sz w:val="22"/>
          <w:lang w:eastAsia="ru-RU"/>
        </w:rPr>
        <w:t>Укажите научные термины - синонимы, которые можно применить к словам (1) и (2) (</w:t>
      </w:r>
      <w:r w:rsidRPr="00871949">
        <w:rPr>
          <w:rFonts w:eastAsia="Times New Roman"/>
          <w:b/>
          <w:color w:val="000000"/>
          <w:sz w:val="22"/>
          <w:lang w:eastAsia="ru-RU"/>
        </w:rPr>
        <w:t>1,5 б</w:t>
      </w:r>
      <w:r w:rsidRPr="00871949">
        <w:rPr>
          <w:rFonts w:eastAsia="Times New Roman"/>
          <w:color w:val="000000"/>
          <w:sz w:val="22"/>
          <w:lang w:eastAsia="ru-RU"/>
        </w:rPr>
        <w:t>. – по 0,5 б. за каждый термин)</w:t>
      </w:r>
    </w:p>
    <w:p w:rsidR="00871949" w:rsidRPr="00871949" w:rsidRDefault="00871949" w:rsidP="00871949">
      <w:pPr>
        <w:spacing w:after="160" w:line="256" w:lineRule="auto"/>
        <w:ind w:firstLine="360"/>
        <w:contextualSpacing/>
        <w:rPr>
          <w:rFonts w:eastAsia="Times New Roman"/>
          <w:color w:val="000000"/>
          <w:sz w:val="22"/>
          <w:lang w:eastAsia="ru-RU"/>
        </w:rPr>
      </w:pPr>
      <w:r w:rsidRPr="00871949">
        <w:rPr>
          <w:rFonts w:eastAsia="Times New Roman"/>
          <w:color w:val="000000"/>
          <w:sz w:val="22"/>
          <w:lang w:eastAsia="ru-RU"/>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numPr>
          <w:ilvl w:val="0"/>
          <w:numId w:val="5"/>
        </w:numPr>
        <w:spacing w:after="0" w:line="256" w:lineRule="auto"/>
        <w:ind w:left="0" w:firstLine="360"/>
        <w:contextualSpacing/>
        <w:rPr>
          <w:rFonts w:eastAsia="Calibri"/>
          <w:sz w:val="22"/>
        </w:rPr>
      </w:pPr>
      <w:r w:rsidRPr="00871949">
        <w:rPr>
          <w:rFonts w:eastAsia="Calibri"/>
          <w:sz w:val="22"/>
        </w:rPr>
        <w:t>При водоподготовке часто используются фторсодержащие компоненты. Какое заболевание может возникнуть при длительном употреблении воды с повышенным содержанием фтора? а) остеопороз б) ревматизм в) флюороз г) фарингит (</w:t>
      </w:r>
      <w:r w:rsidRPr="00871949">
        <w:rPr>
          <w:rFonts w:eastAsia="Calibri"/>
          <w:b/>
          <w:sz w:val="22"/>
        </w:rPr>
        <w:t>1 б.)</w:t>
      </w:r>
    </w:p>
    <w:p w:rsidR="00871949" w:rsidRPr="00871949" w:rsidRDefault="00871949" w:rsidP="00871949">
      <w:pPr>
        <w:spacing w:after="0" w:line="256" w:lineRule="auto"/>
        <w:ind w:firstLine="360"/>
        <w:contextualSpacing/>
        <w:rPr>
          <w:rFonts w:eastAsia="Calibri"/>
          <w:sz w:val="22"/>
        </w:rPr>
      </w:pPr>
      <w:r>
        <w:rPr>
          <w:rFonts w:eastAsia="Calibri"/>
          <w:sz w:val="22"/>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numPr>
          <w:ilvl w:val="0"/>
          <w:numId w:val="5"/>
        </w:numPr>
        <w:spacing w:after="0" w:line="240" w:lineRule="auto"/>
        <w:ind w:left="0" w:firstLine="360"/>
        <w:contextualSpacing/>
        <w:rPr>
          <w:rFonts w:eastAsia="Calibri"/>
          <w:sz w:val="22"/>
        </w:rPr>
      </w:pPr>
      <w:r w:rsidRPr="00871949">
        <w:rPr>
          <w:rFonts w:eastAsia="Calibri"/>
          <w:sz w:val="22"/>
        </w:rPr>
        <w:t>Почему «взрыв» численности насекомых-вредителей (например, колорадского жука) чаще всего возникает в культурных ландшафтах? (</w:t>
      </w:r>
      <w:r w:rsidRPr="00871949">
        <w:rPr>
          <w:rFonts w:eastAsia="Calibri"/>
          <w:b/>
          <w:sz w:val="22"/>
        </w:rPr>
        <w:t>1 б.)</w:t>
      </w:r>
    </w:p>
    <w:p w:rsidR="00871949" w:rsidRDefault="00871949" w:rsidP="00871949">
      <w:pPr>
        <w:spacing w:after="0" w:line="240" w:lineRule="auto"/>
        <w:ind w:firstLine="360"/>
        <w:rPr>
          <w:rFonts w:eastAsia="Calibri"/>
          <w:sz w:val="22"/>
        </w:rPr>
      </w:pPr>
      <w:r w:rsidRPr="00871949">
        <w:rPr>
          <w:rFonts w:eastAsia="Calibri"/>
          <w:sz w:val="22"/>
        </w:rPr>
        <w:t xml:space="preserve">Ответ: </w:t>
      </w:r>
    </w:p>
    <w:p w:rsidR="00871949" w:rsidRPr="00871949" w:rsidRDefault="00871949" w:rsidP="00871949">
      <w:pPr>
        <w:spacing w:after="0" w:line="240" w:lineRule="auto"/>
        <w:ind w:firstLine="360"/>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numPr>
          <w:ilvl w:val="0"/>
          <w:numId w:val="5"/>
        </w:numPr>
        <w:spacing w:after="0" w:line="256" w:lineRule="auto"/>
        <w:ind w:left="0" w:firstLine="360"/>
        <w:contextualSpacing/>
        <w:rPr>
          <w:rFonts w:eastAsia="Calibri"/>
          <w:sz w:val="22"/>
        </w:rPr>
      </w:pPr>
      <w:r w:rsidRPr="00871949">
        <w:rPr>
          <w:rFonts w:eastAsia="Calibri"/>
          <w:sz w:val="22"/>
        </w:rPr>
        <w:lastRenderedPageBreak/>
        <w:t xml:space="preserve">Как называется особый тип почв, </w:t>
      </w:r>
      <w:proofErr w:type="gramStart"/>
      <w:r w:rsidRPr="00871949">
        <w:rPr>
          <w:rFonts w:eastAsia="Calibri"/>
          <w:sz w:val="22"/>
        </w:rPr>
        <w:t>свойственный для</w:t>
      </w:r>
      <w:proofErr w:type="gramEnd"/>
      <w:r w:rsidRPr="00871949">
        <w:rPr>
          <w:rFonts w:eastAsia="Calibri"/>
          <w:sz w:val="22"/>
        </w:rPr>
        <w:t xml:space="preserve"> крупных городов, и не встречающийся в природной экосистеме? </w:t>
      </w:r>
      <w:r w:rsidRPr="00871949">
        <w:rPr>
          <w:rFonts w:eastAsia="Calibri"/>
          <w:b/>
          <w:sz w:val="22"/>
        </w:rPr>
        <w:t>(1 б.)</w:t>
      </w:r>
    </w:p>
    <w:p w:rsidR="00871949" w:rsidRPr="00871949" w:rsidRDefault="00871949" w:rsidP="00871949">
      <w:pPr>
        <w:spacing w:after="0" w:line="256" w:lineRule="auto"/>
        <w:ind w:firstLine="360"/>
        <w:rPr>
          <w:rFonts w:eastAsia="Calibri"/>
          <w:sz w:val="22"/>
        </w:rPr>
      </w:pPr>
      <w:r w:rsidRPr="00871949">
        <w:rPr>
          <w:rFonts w:eastAsia="Calibri"/>
          <w:sz w:val="22"/>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numPr>
          <w:ilvl w:val="0"/>
          <w:numId w:val="5"/>
        </w:numPr>
        <w:spacing w:after="0" w:line="256" w:lineRule="auto"/>
        <w:ind w:left="0" w:firstLine="360"/>
        <w:contextualSpacing/>
        <w:rPr>
          <w:rFonts w:eastAsia="Calibri"/>
          <w:sz w:val="22"/>
        </w:rPr>
      </w:pPr>
      <w:r w:rsidRPr="00871949">
        <w:rPr>
          <w:rFonts w:eastAsia="Calibri"/>
          <w:sz w:val="22"/>
        </w:rPr>
        <w:t>Что такое городской «остров тепла»? (</w:t>
      </w:r>
      <w:r w:rsidRPr="00871949">
        <w:rPr>
          <w:rFonts w:eastAsia="Calibri"/>
          <w:b/>
          <w:sz w:val="22"/>
        </w:rPr>
        <w:t>1 б.)</w:t>
      </w:r>
    </w:p>
    <w:p w:rsidR="00871949" w:rsidRDefault="00871949" w:rsidP="00871949">
      <w:pPr>
        <w:spacing w:after="0" w:line="256" w:lineRule="auto"/>
        <w:ind w:firstLine="360"/>
        <w:contextualSpacing/>
        <w:rPr>
          <w:rFonts w:eastAsia="Calibri"/>
          <w:sz w:val="22"/>
        </w:rPr>
      </w:pPr>
      <w:r w:rsidRPr="00871949">
        <w:rPr>
          <w:rFonts w:eastAsia="Calibri"/>
          <w:sz w:val="22"/>
        </w:rPr>
        <w:t xml:space="preserve"> Ответ:  </w:t>
      </w:r>
    </w:p>
    <w:p w:rsidR="00871949" w:rsidRDefault="00871949" w:rsidP="00871949">
      <w:pPr>
        <w:spacing w:after="0" w:line="256" w:lineRule="auto"/>
        <w:ind w:firstLine="360"/>
        <w:contextualSpacing/>
        <w:rPr>
          <w:rFonts w:eastAsia="Calibri"/>
          <w:sz w:val="22"/>
        </w:rPr>
      </w:pPr>
    </w:p>
    <w:p w:rsidR="00871949" w:rsidRDefault="00871949" w:rsidP="00871949">
      <w:pPr>
        <w:spacing w:after="0" w:line="256" w:lineRule="auto"/>
        <w:ind w:firstLine="360"/>
        <w:contextualSpacing/>
        <w:rPr>
          <w:rFonts w:eastAsia="Calibri"/>
          <w:sz w:val="22"/>
        </w:rPr>
      </w:pPr>
    </w:p>
    <w:p w:rsid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r w:rsidRPr="00871949">
        <w:rPr>
          <w:rFonts w:eastAsia="Calibri"/>
          <w:sz w:val="22"/>
        </w:rPr>
        <w:t>6) Обыкновенный голубь, городской воробей, домовая мышь, крысы, тараканы - чёрный и прусак, постельный клоп – как называются эти организмы по особенностям расселения и распределения? (</w:t>
      </w:r>
      <w:r w:rsidRPr="00871949">
        <w:rPr>
          <w:rFonts w:eastAsia="Calibri"/>
          <w:b/>
          <w:sz w:val="22"/>
        </w:rPr>
        <w:t>1 б.)</w:t>
      </w:r>
    </w:p>
    <w:p w:rsidR="00871949" w:rsidRPr="00871949" w:rsidRDefault="00871949" w:rsidP="00871949">
      <w:pPr>
        <w:spacing w:after="0" w:line="256" w:lineRule="auto"/>
        <w:ind w:firstLine="360"/>
        <w:contextualSpacing/>
        <w:rPr>
          <w:rFonts w:eastAsia="Calibri"/>
          <w:sz w:val="22"/>
        </w:rPr>
      </w:pPr>
      <w:r w:rsidRPr="00871949">
        <w:rPr>
          <w:rFonts w:eastAsia="Calibri"/>
          <w:sz w:val="22"/>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rPr>
          <w:rFonts w:eastAsia="Calibri"/>
          <w:sz w:val="22"/>
        </w:rPr>
      </w:pPr>
      <w:r w:rsidRPr="00871949">
        <w:rPr>
          <w:rFonts w:eastAsia="Calibri"/>
          <w:sz w:val="22"/>
        </w:rPr>
        <w:t>7) Почему необходимо изучать птичьи миграции?</w:t>
      </w:r>
      <w:r>
        <w:rPr>
          <w:rFonts w:eastAsia="Calibri"/>
          <w:sz w:val="22"/>
        </w:rPr>
        <w:t xml:space="preserve"> Указать 3 причины.</w:t>
      </w:r>
      <w:r w:rsidRPr="00871949">
        <w:rPr>
          <w:rFonts w:eastAsia="Times New Roman"/>
          <w:color w:val="000000"/>
          <w:sz w:val="22"/>
          <w:lang w:eastAsia="ru-RU"/>
        </w:rPr>
        <w:t xml:space="preserve"> </w:t>
      </w:r>
      <w:r w:rsidRPr="00871949">
        <w:rPr>
          <w:rFonts w:eastAsia="Calibri"/>
          <w:sz w:val="22"/>
        </w:rPr>
        <w:t>(</w:t>
      </w:r>
      <w:r w:rsidRPr="00871949">
        <w:rPr>
          <w:rFonts w:eastAsia="Calibri"/>
          <w:b/>
          <w:sz w:val="22"/>
        </w:rPr>
        <w:t>1,5 б</w:t>
      </w:r>
      <w:r w:rsidRPr="00871949">
        <w:rPr>
          <w:rFonts w:eastAsia="Calibri"/>
          <w:sz w:val="22"/>
        </w:rPr>
        <w:t>. – по 0,5 б. за каждый правильный ответ)</w:t>
      </w:r>
    </w:p>
    <w:p w:rsidR="00871949" w:rsidRPr="00871949" w:rsidRDefault="00871949" w:rsidP="00871949">
      <w:pPr>
        <w:spacing w:after="0" w:line="256" w:lineRule="auto"/>
        <w:ind w:firstLine="360"/>
        <w:contextualSpacing/>
        <w:rPr>
          <w:rFonts w:eastAsia="Calibri"/>
          <w:sz w:val="22"/>
        </w:rPr>
      </w:pPr>
    </w:p>
    <w:p w:rsidR="00871949" w:rsidRDefault="00871949" w:rsidP="00871949">
      <w:pPr>
        <w:spacing w:after="0" w:line="256" w:lineRule="auto"/>
        <w:ind w:firstLine="360"/>
        <w:contextualSpacing/>
        <w:rPr>
          <w:rFonts w:eastAsia="Calibri"/>
          <w:sz w:val="22"/>
        </w:rPr>
      </w:pPr>
      <w:r w:rsidRPr="00871949">
        <w:rPr>
          <w:rFonts w:eastAsia="Calibri"/>
          <w:sz w:val="22"/>
        </w:rPr>
        <w:t xml:space="preserve">Ответ: </w:t>
      </w:r>
    </w:p>
    <w:p w:rsidR="00871949" w:rsidRDefault="00871949" w:rsidP="00871949">
      <w:pPr>
        <w:spacing w:after="0" w:line="256" w:lineRule="auto"/>
        <w:ind w:firstLine="360"/>
        <w:contextualSpacing/>
        <w:rPr>
          <w:rFonts w:eastAsia="Calibri"/>
          <w:sz w:val="22"/>
        </w:rPr>
      </w:pPr>
    </w:p>
    <w:p w:rsidR="00871949" w:rsidRDefault="00871949" w:rsidP="00871949">
      <w:pPr>
        <w:spacing w:after="0" w:line="256" w:lineRule="auto"/>
        <w:ind w:firstLine="360"/>
        <w:contextualSpacing/>
        <w:rPr>
          <w:rFonts w:eastAsia="Calibri"/>
          <w:sz w:val="22"/>
        </w:rPr>
      </w:pPr>
    </w:p>
    <w:p w:rsid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r w:rsidRPr="00871949">
        <w:rPr>
          <w:rFonts w:eastAsia="Calibri"/>
          <w:sz w:val="22"/>
        </w:rPr>
        <w:t>8) Вставьте пропущенное слово. Белый цвет кожи представителей народов Северной Европы, по всей видимости, развился как приспособление к недостаточному количеству ультрафиолетового излучения и, вследствие этого, недостаточной выработке организмом __________________. Варианты ответа: а) витамина</w:t>
      </w:r>
      <w:proofErr w:type="gramStart"/>
      <w:r w:rsidRPr="00871949">
        <w:rPr>
          <w:rFonts w:eastAsia="Calibri"/>
          <w:sz w:val="22"/>
        </w:rPr>
        <w:t xml:space="preserve"> С</w:t>
      </w:r>
      <w:proofErr w:type="gramEnd"/>
      <w:r w:rsidRPr="00871949">
        <w:rPr>
          <w:rFonts w:eastAsia="Calibri"/>
          <w:sz w:val="22"/>
        </w:rPr>
        <w:t>, б) витамина Е, в) серотонина, г) гормона роста, д) витамина Д. (</w:t>
      </w:r>
      <w:r w:rsidRPr="00871949">
        <w:rPr>
          <w:rFonts w:eastAsia="Calibri"/>
          <w:b/>
          <w:sz w:val="22"/>
        </w:rPr>
        <w:t>1 б.)</w:t>
      </w:r>
    </w:p>
    <w:p w:rsidR="00871949" w:rsidRPr="00871949" w:rsidRDefault="00871949" w:rsidP="00871949">
      <w:pPr>
        <w:spacing w:after="0" w:line="256" w:lineRule="auto"/>
        <w:ind w:firstLine="360"/>
        <w:contextualSpacing/>
        <w:rPr>
          <w:rFonts w:eastAsia="Calibri"/>
          <w:sz w:val="22"/>
        </w:rPr>
      </w:pPr>
      <w:r w:rsidRPr="00871949">
        <w:rPr>
          <w:rFonts w:eastAsia="Calibri"/>
          <w:sz w:val="22"/>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0" w:line="256" w:lineRule="auto"/>
        <w:ind w:firstLine="360"/>
        <w:contextualSpacing/>
        <w:rPr>
          <w:rFonts w:eastAsia="Calibri"/>
          <w:sz w:val="22"/>
        </w:rPr>
      </w:pPr>
      <w:r w:rsidRPr="00871949">
        <w:rPr>
          <w:rFonts w:eastAsia="Calibri"/>
          <w:sz w:val="22"/>
        </w:rPr>
        <w:t xml:space="preserve">9) За </w:t>
      </w:r>
      <w:proofErr w:type="spellStart"/>
      <w:r w:rsidRPr="00871949">
        <w:rPr>
          <w:rFonts w:eastAsia="Calibri"/>
          <w:sz w:val="22"/>
        </w:rPr>
        <w:t>счет</w:t>
      </w:r>
      <w:proofErr w:type="spellEnd"/>
      <w:r w:rsidRPr="00871949">
        <w:rPr>
          <w:rFonts w:eastAsia="Calibri"/>
          <w:sz w:val="22"/>
        </w:rPr>
        <w:t xml:space="preserve"> чего обеспечивается выживаемость и приспособляемость к различным условиям среды у короткоживущих микроорганизмов? (</w:t>
      </w:r>
      <w:r w:rsidRPr="00871949">
        <w:rPr>
          <w:rFonts w:eastAsia="Calibri"/>
          <w:b/>
          <w:sz w:val="22"/>
        </w:rPr>
        <w:t>1 б.)</w:t>
      </w:r>
    </w:p>
    <w:p w:rsidR="00871949" w:rsidRDefault="00871949" w:rsidP="00871949">
      <w:pPr>
        <w:spacing w:after="0" w:line="256" w:lineRule="auto"/>
        <w:ind w:firstLine="360"/>
        <w:rPr>
          <w:rFonts w:eastAsia="Calibri"/>
          <w:sz w:val="22"/>
        </w:rPr>
      </w:pPr>
      <w:r w:rsidRPr="00871949">
        <w:rPr>
          <w:rFonts w:eastAsia="Calibri"/>
          <w:sz w:val="22"/>
        </w:rPr>
        <w:t xml:space="preserve">Ответ: </w:t>
      </w:r>
    </w:p>
    <w:p w:rsidR="00871949" w:rsidRDefault="00871949" w:rsidP="00871949">
      <w:pPr>
        <w:spacing w:after="0" w:line="256" w:lineRule="auto"/>
        <w:ind w:firstLine="360"/>
        <w:rPr>
          <w:rFonts w:eastAsia="Calibri"/>
          <w:sz w:val="22"/>
        </w:rPr>
      </w:pPr>
    </w:p>
    <w:p w:rsidR="00871949" w:rsidRDefault="00871949" w:rsidP="00871949">
      <w:pPr>
        <w:spacing w:after="0" w:line="256" w:lineRule="auto"/>
        <w:ind w:firstLine="360"/>
        <w:rPr>
          <w:rFonts w:eastAsia="Calibri"/>
          <w:sz w:val="22"/>
        </w:rPr>
      </w:pPr>
    </w:p>
    <w:p w:rsidR="00871949" w:rsidRPr="00871949" w:rsidRDefault="00871949" w:rsidP="00871949">
      <w:pPr>
        <w:spacing w:after="0" w:line="256" w:lineRule="auto"/>
        <w:ind w:firstLine="360"/>
        <w:rPr>
          <w:rFonts w:eastAsia="Calibri"/>
          <w:sz w:val="22"/>
        </w:rPr>
      </w:pP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numPr>
          <w:ilvl w:val="0"/>
          <w:numId w:val="6"/>
        </w:numPr>
        <w:spacing w:after="0" w:line="256" w:lineRule="auto"/>
        <w:ind w:left="0" w:firstLine="360"/>
        <w:contextualSpacing/>
        <w:rPr>
          <w:rFonts w:eastAsia="Calibri"/>
          <w:sz w:val="22"/>
        </w:rPr>
      </w:pPr>
      <w:r w:rsidRPr="00871949">
        <w:rPr>
          <w:rFonts w:eastAsia="Calibri"/>
          <w:sz w:val="22"/>
        </w:rPr>
        <w:t>Каковы основные причины мозаичности ареала?</w:t>
      </w:r>
      <w:r>
        <w:rPr>
          <w:rFonts w:eastAsia="Calibri"/>
          <w:sz w:val="22"/>
        </w:rPr>
        <w:t xml:space="preserve"> Указать не менее 3-х причин</w:t>
      </w:r>
      <w:r w:rsidRPr="00871949">
        <w:rPr>
          <w:rFonts w:eastAsia="Calibri"/>
          <w:sz w:val="22"/>
        </w:rPr>
        <w:t xml:space="preserve"> (</w:t>
      </w:r>
      <w:r w:rsidRPr="00871949">
        <w:rPr>
          <w:rFonts w:eastAsia="Calibri"/>
          <w:b/>
          <w:sz w:val="22"/>
        </w:rPr>
        <w:t>1 б.</w:t>
      </w:r>
      <w:r w:rsidRPr="00871949">
        <w:rPr>
          <w:rFonts w:eastAsia="Calibri"/>
          <w:sz w:val="22"/>
        </w:rPr>
        <w:t xml:space="preserve"> – должна учитываться комплексность ответа, при неполном ответе снимается 0,5 балла)</w:t>
      </w:r>
    </w:p>
    <w:p w:rsidR="00871949" w:rsidRPr="00871949" w:rsidRDefault="00871949" w:rsidP="00871949">
      <w:pPr>
        <w:spacing w:after="0" w:line="256" w:lineRule="auto"/>
        <w:ind w:firstLine="360"/>
        <w:contextualSpacing/>
        <w:rPr>
          <w:rFonts w:eastAsia="Calibri"/>
          <w:sz w:val="22"/>
        </w:rPr>
      </w:pPr>
      <w:r w:rsidRPr="00871949">
        <w:rPr>
          <w:rFonts w:eastAsia="Calibri"/>
          <w:sz w:val="22"/>
        </w:rPr>
        <w:t xml:space="preserve">Ответ: </w:t>
      </w:r>
    </w:p>
    <w:p w:rsidR="00871949" w:rsidRPr="00871949" w:rsidRDefault="00871949" w:rsidP="00871949">
      <w:pPr>
        <w:spacing w:after="0" w:line="256" w:lineRule="auto"/>
        <w:ind w:firstLine="360"/>
        <w:contextualSpacing/>
        <w:rPr>
          <w:rFonts w:eastAsia="Calibri"/>
          <w:sz w:val="22"/>
        </w:rPr>
      </w:pPr>
    </w:p>
    <w:p w:rsidR="00871949" w:rsidRPr="00871949" w:rsidRDefault="00871949" w:rsidP="00871949">
      <w:pPr>
        <w:spacing w:after="160" w:line="256" w:lineRule="auto"/>
        <w:ind w:firstLine="360"/>
        <w:rPr>
          <w:rFonts w:ascii="Calibri" w:eastAsia="Calibri" w:hAnsi="Calibri"/>
          <w:sz w:val="22"/>
        </w:rPr>
      </w:pPr>
    </w:p>
    <w:p w:rsidR="00AF69AB" w:rsidRDefault="00FD3450" w:rsidP="0062254D">
      <w:pPr>
        <w:ind w:firstLine="360"/>
      </w:pPr>
    </w:p>
    <w:sectPr w:rsidR="00AF69AB" w:rsidSect="00DF674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B6A"/>
    <w:multiLevelType w:val="hybridMultilevel"/>
    <w:tmpl w:val="414C5E52"/>
    <w:lvl w:ilvl="0" w:tplc="2C82E1AC">
      <w:start w:val="10"/>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38B35BA"/>
    <w:multiLevelType w:val="hybridMultilevel"/>
    <w:tmpl w:val="3E5259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4C310D8"/>
    <w:multiLevelType w:val="hybridMultilevel"/>
    <w:tmpl w:val="2D5812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4A7EF7"/>
    <w:multiLevelType w:val="hybridMultilevel"/>
    <w:tmpl w:val="54048BC0"/>
    <w:lvl w:ilvl="0" w:tplc="8498626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1517F51"/>
    <w:multiLevelType w:val="hybridMultilevel"/>
    <w:tmpl w:val="17B4D6BC"/>
    <w:lvl w:ilvl="0" w:tplc="C380B9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54D"/>
    <w:rsid w:val="00036356"/>
    <w:rsid w:val="00364BEF"/>
    <w:rsid w:val="003E6795"/>
    <w:rsid w:val="0062254D"/>
    <w:rsid w:val="00871949"/>
    <w:rsid w:val="00A8692A"/>
    <w:rsid w:val="00AF65FF"/>
    <w:rsid w:val="00CF423F"/>
    <w:rsid w:val="00FB22E6"/>
    <w:rsid w:val="00FD3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795"/>
  </w:style>
  <w:style w:type="paragraph" w:styleId="1">
    <w:name w:val="heading 1"/>
    <w:basedOn w:val="a"/>
    <w:next w:val="a"/>
    <w:link w:val="10"/>
    <w:uiPriority w:val="9"/>
    <w:qFormat/>
    <w:rsid w:val="003E6795"/>
    <w:pPr>
      <w:keepNext/>
      <w:spacing w:before="240" w:after="60"/>
      <w:outlineLvl w:val="0"/>
    </w:pPr>
    <w:rPr>
      <w:rFonts w:ascii="Cambria" w:eastAsiaTheme="majorEastAsia" w:hAnsi="Cambria" w:cstheme="majorBidi"/>
      <w:b/>
      <w:bCs/>
      <w:kern w:val="32"/>
      <w:sz w:val="32"/>
      <w:szCs w:val="32"/>
    </w:rPr>
  </w:style>
  <w:style w:type="paragraph" w:styleId="2">
    <w:name w:val="heading 2"/>
    <w:basedOn w:val="a"/>
    <w:next w:val="a"/>
    <w:link w:val="20"/>
    <w:uiPriority w:val="9"/>
    <w:semiHidden/>
    <w:unhideWhenUsed/>
    <w:qFormat/>
    <w:rsid w:val="003E679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semiHidden/>
    <w:unhideWhenUsed/>
    <w:qFormat/>
    <w:rsid w:val="003E6795"/>
    <w:pPr>
      <w:keepNext/>
      <w:spacing w:before="240" w:after="60" w:line="240" w:lineRule="auto"/>
      <w:outlineLvl w:val="2"/>
    </w:pPr>
    <w:rPr>
      <w:rFonts w:ascii="Cambria" w:eastAsiaTheme="majorEastAsia" w:hAnsi="Cambria" w:cstheme="majorBidi"/>
      <w:b/>
      <w:bCs/>
      <w:sz w:val="26"/>
      <w:szCs w:val="26"/>
      <w:lang w:eastAsia="ru-RU"/>
    </w:rPr>
  </w:style>
  <w:style w:type="paragraph" w:styleId="4">
    <w:name w:val="heading 4"/>
    <w:basedOn w:val="a"/>
    <w:next w:val="a"/>
    <w:link w:val="40"/>
    <w:semiHidden/>
    <w:unhideWhenUsed/>
    <w:qFormat/>
    <w:rsid w:val="003E6795"/>
    <w:pPr>
      <w:keepNext/>
      <w:spacing w:before="240" w:after="60" w:line="240" w:lineRule="auto"/>
      <w:outlineLvl w:val="3"/>
    </w:pPr>
    <w:rPr>
      <w:rFonts w:eastAsiaTheme="majorEastAsia" w:cstheme="majorBidi"/>
      <w:b/>
      <w:bCs/>
      <w:sz w:val="28"/>
      <w:szCs w:val="28"/>
      <w:lang w:eastAsia="ru-RU"/>
    </w:rPr>
  </w:style>
  <w:style w:type="paragraph" w:styleId="5">
    <w:name w:val="heading 5"/>
    <w:basedOn w:val="a"/>
    <w:next w:val="a"/>
    <w:link w:val="50"/>
    <w:semiHidden/>
    <w:unhideWhenUsed/>
    <w:qFormat/>
    <w:rsid w:val="003E6795"/>
    <w:pPr>
      <w:spacing w:before="240" w:after="60" w:line="240" w:lineRule="auto"/>
      <w:outlineLvl w:val="4"/>
    </w:pPr>
    <w:rPr>
      <w:rFonts w:ascii="Calibri" w:eastAsiaTheme="majorEastAsia" w:hAnsi="Calibri" w:cstheme="majorBidi"/>
      <w:b/>
      <w:bCs/>
      <w:i/>
      <w:iCs/>
      <w:sz w:val="26"/>
      <w:szCs w:val="26"/>
      <w:lang w:eastAsia="ru-RU"/>
    </w:rPr>
  </w:style>
  <w:style w:type="paragraph" w:styleId="6">
    <w:name w:val="heading 6"/>
    <w:basedOn w:val="a"/>
    <w:next w:val="a"/>
    <w:link w:val="60"/>
    <w:semiHidden/>
    <w:unhideWhenUsed/>
    <w:qFormat/>
    <w:rsid w:val="003E6795"/>
    <w:pPr>
      <w:widowControl w:val="0"/>
      <w:tabs>
        <w:tab w:val="num" w:pos="1152"/>
      </w:tabs>
      <w:spacing w:before="240" w:after="60" w:line="240" w:lineRule="auto"/>
      <w:ind w:left="1152" w:hanging="432"/>
      <w:outlineLvl w:val="5"/>
    </w:pPr>
    <w:rPr>
      <w:rFonts w:eastAsiaTheme="majorEastAsia" w:cstheme="majorBidi"/>
      <w:b/>
      <w:bCs/>
      <w:color w:val="000000"/>
      <w:lang w:eastAsia="ru-RU"/>
    </w:rPr>
  </w:style>
  <w:style w:type="paragraph" w:styleId="7">
    <w:name w:val="heading 7"/>
    <w:basedOn w:val="a"/>
    <w:next w:val="a"/>
    <w:link w:val="70"/>
    <w:semiHidden/>
    <w:unhideWhenUsed/>
    <w:qFormat/>
    <w:rsid w:val="003E6795"/>
    <w:pPr>
      <w:keepNext/>
      <w:keepLines/>
      <w:spacing w:before="200" w:after="0"/>
      <w:outlineLvl w:val="6"/>
    </w:pPr>
    <w:rPr>
      <w:rFonts w:ascii="Cambria" w:eastAsiaTheme="majorEastAsia" w:hAnsi="Cambria" w:cstheme="majorBidi"/>
      <w:i/>
      <w:iCs/>
      <w:color w:val="404040"/>
    </w:rPr>
  </w:style>
  <w:style w:type="paragraph" w:styleId="8">
    <w:name w:val="heading 8"/>
    <w:basedOn w:val="a"/>
    <w:next w:val="a"/>
    <w:link w:val="80"/>
    <w:semiHidden/>
    <w:unhideWhenUsed/>
    <w:qFormat/>
    <w:rsid w:val="003E6795"/>
    <w:pPr>
      <w:spacing w:before="240" w:after="60" w:line="240" w:lineRule="auto"/>
      <w:outlineLvl w:val="7"/>
    </w:pPr>
    <w:rPr>
      <w:rFonts w:eastAsiaTheme="majorEastAsia" w:cstheme="majorBidi"/>
      <w:i/>
      <w:iCs/>
      <w:szCs w:val="24"/>
      <w:lang w:eastAsia="ru-RU"/>
    </w:rPr>
  </w:style>
  <w:style w:type="paragraph" w:styleId="9">
    <w:name w:val="heading 9"/>
    <w:basedOn w:val="a"/>
    <w:next w:val="a"/>
    <w:link w:val="90"/>
    <w:semiHidden/>
    <w:unhideWhenUsed/>
    <w:qFormat/>
    <w:rsid w:val="003E6795"/>
    <w:pPr>
      <w:keepNext/>
      <w:spacing w:after="0" w:line="240" w:lineRule="auto"/>
      <w:jc w:val="both"/>
      <w:outlineLvl w:val="8"/>
    </w:pPr>
    <w:rPr>
      <w:rFonts w:eastAsiaTheme="majorEastAsia" w:cstheme="majorBidi"/>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795"/>
    <w:rPr>
      <w:rFonts w:ascii="Cambria" w:eastAsiaTheme="majorEastAsia" w:hAnsi="Cambria" w:cstheme="majorBidi"/>
      <w:b/>
      <w:bCs/>
      <w:kern w:val="32"/>
      <w:sz w:val="32"/>
      <w:szCs w:val="32"/>
    </w:rPr>
  </w:style>
  <w:style w:type="character" w:customStyle="1" w:styleId="20">
    <w:name w:val="Заголовок 2 Знак"/>
    <w:basedOn w:val="a0"/>
    <w:link w:val="2"/>
    <w:uiPriority w:val="9"/>
    <w:semiHidden/>
    <w:rsid w:val="003E6795"/>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3E6795"/>
    <w:rPr>
      <w:rFonts w:ascii="Cambria" w:eastAsiaTheme="majorEastAsia" w:hAnsi="Cambria" w:cstheme="majorBidi"/>
      <w:b/>
      <w:bCs/>
      <w:sz w:val="26"/>
      <w:szCs w:val="26"/>
      <w:lang w:eastAsia="ru-RU"/>
    </w:rPr>
  </w:style>
  <w:style w:type="character" w:customStyle="1" w:styleId="40">
    <w:name w:val="Заголовок 4 Знак"/>
    <w:basedOn w:val="a0"/>
    <w:link w:val="4"/>
    <w:semiHidden/>
    <w:rsid w:val="003E6795"/>
    <w:rPr>
      <w:rFonts w:ascii="Times New Roman" w:eastAsiaTheme="majorEastAsia" w:hAnsi="Times New Roman" w:cstheme="majorBidi"/>
      <w:b/>
      <w:bCs/>
      <w:sz w:val="28"/>
      <w:szCs w:val="28"/>
      <w:lang w:eastAsia="ru-RU"/>
    </w:rPr>
  </w:style>
  <w:style w:type="character" w:customStyle="1" w:styleId="50">
    <w:name w:val="Заголовок 5 Знак"/>
    <w:basedOn w:val="a0"/>
    <w:link w:val="5"/>
    <w:semiHidden/>
    <w:rsid w:val="003E6795"/>
    <w:rPr>
      <w:rFonts w:ascii="Calibri" w:eastAsiaTheme="majorEastAsia" w:hAnsi="Calibri" w:cstheme="majorBidi"/>
      <w:b/>
      <w:bCs/>
      <w:i/>
      <w:iCs/>
      <w:sz w:val="26"/>
      <w:szCs w:val="26"/>
      <w:lang w:eastAsia="ru-RU"/>
    </w:rPr>
  </w:style>
  <w:style w:type="character" w:customStyle="1" w:styleId="60">
    <w:name w:val="Заголовок 6 Знак"/>
    <w:basedOn w:val="a0"/>
    <w:link w:val="6"/>
    <w:semiHidden/>
    <w:rsid w:val="003E6795"/>
    <w:rPr>
      <w:rFonts w:ascii="Times New Roman" w:eastAsiaTheme="majorEastAsia" w:hAnsi="Times New Roman" w:cstheme="majorBidi"/>
      <w:b/>
      <w:bCs/>
      <w:color w:val="000000"/>
      <w:lang w:eastAsia="ru-RU"/>
    </w:rPr>
  </w:style>
  <w:style w:type="character" w:customStyle="1" w:styleId="70">
    <w:name w:val="Заголовок 7 Знак"/>
    <w:basedOn w:val="a0"/>
    <w:link w:val="7"/>
    <w:semiHidden/>
    <w:rsid w:val="003E6795"/>
    <w:rPr>
      <w:rFonts w:ascii="Cambria" w:eastAsiaTheme="majorEastAsia" w:hAnsi="Cambria" w:cstheme="majorBidi"/>
      <w:i/>
      <w:iCs/>
      <w:color w:val="404040"/>
    </w:rPr>
  </w:style>
  <w:style w:type="character" w:customStyle="1" w:styleId="80">
    <w:name w:val="Заголовок 8 Знак"/>
    <w:basedOn w:val="a0"/>
    <w:link w:val="8"/>
    <w:semiHidden/>
    <w:rsid w:val="003E6795"/>
    <w:rPr>
      <w:rFonts w:ascii="Times New Roman" w:eastAsiaTheme="majorEastAsia" w:hAnsi="Times New Roman" w:cstheme="majorBidi"/>
      <w:i/>
      <w:iCs/>
      <w:sz w:val="24"/>
      <w:szCs w:val="24"/>
      <w:lang w:eastAsia="ru-RU"/>
    </w:rPr>
  </w:style>
  <w:style w:type="character" w:customStyle="1" w:styleId="90">
    <w:name w:val="Заголовок 9 Знак"/>
    <w:basedOn w:val="a0"/>
    <w:link w:val="9"/>
    <w:semiHidden/>
    <w:rsid w:val="003E6795"/>
    <w:rPr>
      <w:rFonts w:ascii="Times New Roman" w:eastAsiaTheme="majorEastAsia" w:hAnsi="Times New Roman" w:cstheme="majorBidi"/>
      <w:bCs/>
      <w:sz w:val="28"/>
      <w:szCs w:val="24"/>
      <w:u w:val="single"/>
      <w:lang w:eastAsia="ru-RU"/>
    </w:rPr>
  </w:style>
  <w:style w:type="paragraph" w:styleId="a3">
    <w:name w:val="Title"/>
    <w:basedOn w:val="a"/>
    <w:link w:val="a4"/>
    <w:qFormat/>
    <w:rsid w:val="003E6795"/>
    <w:pPr>
      <w:spacing w:after="0" w:line="360" w:lineRule="auto"/>
      <w:jc w:val="center"/>
    </w:pPr>
    <w:rPr>
      <w:rFonts w:eastAsiaTheme="majorEastAsia" w:cstheme="majorBidi"/>
      <w:b/>
      <w:sz w:val="26"/>
      <w:szCs w:val="20"/>
      <w:lang w:val="x-none" w:eastAsia="x-none"/>
    </w:rPr>
  </w:style>
  <w:style w:type="character" w:customStyle="1" w:styleId="a4">
    <w:name w:val="Название Знак"/>
    <w:basedOn w:val="a0"/>
    <w:link w:val="a3"/>
    <w:rsid w:val="003E6795"/>
    <w:rPr>
      <w:rFonts w:ascii="Times New Roman" w:eastAsiaTheme="majorEastAsia" w:hAnsi="Times New Roman" w:cstheme="majorBidi"/>
      <w:b/>
      <w:sz w:val="26"/>
      <w:szCs w:val="20"/>
      <w:lang w:val="x-none" w:eastAsia="x-none"/>
    </w:rPr>
  </w:style>
  <w:style w:type="paragraph" w:styleId="a5">
    <w:name w:val="Subtitle"/>
    <w:basedOn w:val="a"/>
    <w:link w:val="a6"/>
    <w:qFormat/>
    <w:rsid w:val="003E6795"/>
    <w:pPr>
      <w:spacing w:after="120" w:line="240" w:lineRule="auto"/>
      <w:jc w:val="center"/>
    </w:pPr>
    <w:rPr>
      <w:rFonts w:eastAsiaTheme="majorEastAsia" w:cstheme="majorBidi"/>
      <w:sz w:val="28"/>
      <w:szCs w:val="24"/>
      <w:lang w:eastAsia="ru-RU"/>
    </w:rPr>
  </w:style>
  <w:style w:type="character" w:customStyle="1" w:styleId="a6">
    <w:name w:val="Подзаголовок Знак"/>
    <w:basedOn w:val="a0"/>
    <w:link w:val="a5"/>
    <w:rsid w:val="003E6795"/>
    <w:rPr>
      <w:rFonts w:ascii="Times New Roman" w:eastAsiaTheme="majorEastAsia" w:hAnsi="Times New Roman" w:cstheme="majorBidi"/>
      <w:sz w:val="28"/>
      <w:szCs w:val="24"/>
      <w:lang w:eastAsia="ru-RU"/>
    </w:rPr>
  </w:style>
  <w:style w:type="character" w:styleId="a7">
    <w:name w:val="Strong"/>
    <w:qFormat/>
    <w:rsid w:val="003E6795"/>
    <w:rPr>
      <w:rFonts w:ascii="Times New Roman" w:hAnsi="Times New Roman" w:cs="Times New Roman" w:hint="default"/>
      <w:b/>
      <w:bCs/>
    </w:rPr>
  </w:style>
  <w:style w:type="paragraph" w:styleId="a8">
    <w:name w:val="List Paragraph"/>
    <w:basedOn w:val="a"/>
    <w:uiPriority w:val="34"/>
    <w:qFormat/>
    <w:rsid w:val="003E6795"/>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795"/>
  </w:style>
  <w:style w:type="paragraph" w:styleId="1">
    <w:name w:val="heading 1"/>
    <w:basedOn w:val="a"/>
    <w:next w:val="a"/>
    <w:link w:val="10"/>
    <w:uiPriority w:val="9"/>
    <w:qFormat/>
    <w:rsid w:val="003E6795"/>
    <w:pPr>
      <w:keepNext/>
      <w:spacing w:before="240" w:after="60"/>
      <w:outlineLvl w:val="0"/>
    </w:pPr>
    <w:rPr>
      <w:rFonts w:ascii="Cambria" w:eastAsiaTheme="majorEastAsia" w:hAnsi="Cambria" w:cstheme="majorBidi"/>
      <w:b/>
      <w:bCs/>
      <w:kern w:val="32"/>
      <w:sz w:val="32"/>
      <w:szCs w:val="32"/>
    </w:rPr>
  </w:style>
  <w:style w:type="paragraph" w:styleId="2">
    <w:name w:val="heading 2"/>
    <w:basedOn w:val="a"/>
    <w:next w:val="a"/>
    <w:link w:val="20"/>
    <w:uiPriority w:val="9"/>
    <w:semiHidden/>
    <w:unhideWhenUsed/>
    <w:qFormat/>
    <w:rsid w:val="003E679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semiHidden/>
    <w:unhideWhenUsed/>
    <w:qFormat/>
    <w:rsid w:val="003E6795"/>
    <w:pPr>
      <w:keepNext/>
      <w:spacing w:before="240" w:after="60" w:line="240" w:lineRule="auto"/>
      <w:outlineLvl w:val="2"/>
    </w:pPr>
    <w:rPr>
      <w:rFonts w:ascii="Cambria" w:eastAsiaTheme="majorEastAsia" w:hAnsi="Cambria" w:cstheme="majorBidi"/>
      <w:b/>
      <w:bCs/>
      <w:sz w:val="26"/>
      <w:szCs w:val="26"/>
      <w:lang w:eastAsia="ru-RU"/>
    </w:rPr>
  </w:style>
  <w:style w:type="paragraph" w:styleId="4">
    <w:name w:val="heading 4"/>
    <w:basedOn w:val="a"/>
    <w:next w:val="a"/>
    <w:link w:val="40"/>
    <w:semiHidden/>
    <w:unhideWhenUsed/>
    <w:qFormat/>
    <w:rsid w:val="003E6795"/>
    <w:pPr>
      <w:keepNext/>
      <w:spacing w:before="240" w:after="60" w:line="240" w:lineRule="auto"/>
      <w:outlineLvl w:val="3"/>
    </w:pPr>
    <w:rPr>
      <w:rFonts w:eastAsiaTheme="majorEastAsia" w:cstheme="majorBidi"/>
      <w:b/>
      <w:bCs/>
      <w:sz w:val="28"/>
      <w:szCs w:val="28"/>
      <w:lang w:eastAsia="ru-RU"/>
    </w:rPr>
  </w:style>
  <w:style w:type="paragraph" w:styleId="5">
    <w:name w:val="heading 5"/>
    <w:basedOn w:val="a"/>
    <w:next w:val="a"/>
    <w:link w:val="50"/>
    <w:semiHidden/>
    <w:unhideWhenUsed/>
    <w:qFormat/>
    <w:rsid w:val="003E6795"/>
    <w:pPr>
      <w:spacing w:before="240" w:after="60" w:line="240" w:lineRule="auto"/>
      <w:outlineLvl w:val="4"/>
    </w:pPr>
    <w:rPr>
      <w:rFonts w:ascii="Calibri" w:eastAsiaTheme="majorEastAsia" w:hAnsi="Calibri" w:cstheme="majorBidi"/>
      <w:b/>
      <w:bCs/>
      <w:i/>
      <w:iCs/>
      <w:sz w:val="26"/>
      <w:szCs w:val="26"/>
      <w:lang w:eastAsia="ru-RU"/>
    </w:rPr>
  </w:style>
  <w:style w:type="paragraph" w:styleId="6">
    <w:name w:val="heading 6"/>
    <w:basedOn w:val="a"/>
    <w:next w:val="a"/>
    <w:link w:val="60"/>
    <w:semiHidden/>
    <w:unhideWhenUsed/>
    <w:qFormat/>
    <w:rsid w:val="003E6795"/>
    <w:pPr>
      <w:widowControl w:val="0"/>
      <w:tabs>
        <w:tab w:val="num" w:pos="1152"/>
      </w:tabs>
      <w:spacing w:before="240" w:after="60" w:line="240" w:lineRule="auto"/>
      <w:ind w:left="1152" w:hanging="432"/>
      <w:outlineLvl w:val="5"/>
    </w:pPr>
    <w:rPr>
      <w:rFonts w:eastAsiaTheme="majorEastAsia" w:cstheme="majorBidi"/>
      <w:b/>
      <w:bCs/>
      <w:color w:val="000000"/>
      <w:lang w:eastAsia="ru-RU"/>
    </w:rPr>
  </w:style>
  <w:style w:type="paragraph" w:styleId="7">
    <w:name w:val="heading 7"/>
    <w:basedOn w:val="a"/>
    <w:next w:val="a"/>
    <w:link w:val="70"/>
    <w:semiHidden/>
    <w:unhideWhenUsed/>
    <w:qFormat/>
    <w:rsid w:val="003E6795"/>
    <w:pPr>
      <w:keepNext/>
      <w:keepLines/>
      <w:spacing w:before="200" w:after="0"/>
      <w:outlineLvl w:val="6"/>
    </w:pPr>
    <w:rPr>
      <w:rFonts w:ascii="Cambria" w:eastAsiaTheme="majorEastAsia" w:hAnsi="Cambria" w:cstheme="majorBidi"/>
      <w:i/>
      <w:iCs/>
      <w:color w:val="404040"/>
    </w:rPr>
  </w:style>
  <w:style w:type="paragraph" w:styleId="8">
    <w:name w:val="heading 8"/>
    <w:basedOn w:val="a"/>
    <w:next w:val="a"/>
    <w:link w:val="80"/>
    <w:semiHidden/>
    <w:unhideWhenUsed/>
    <w:qFormat/>
    <w:rsid w:val="003E6795"/>
    <w:pPr>
      <w:spacing w:before="240" w:after="60" w:line="240" w:lineRule="auto"/>
      <w:outlineLvl w:val="7"/>
    </w:pPr>
    <w:rPr>
      <w:rFonts w:eastAsiaTheme="majorEastAsia" w:cstheme="majorBidi"/>
      <w:i/>
      <w:iCs/>
      <w:szCs w:val="24"/>
      <w:lang w:eastAsia="ru-RU"/>
    </w:rPr>
  </w:style>
  <w:style w:type="paragraph" w:styleId="9">
    <w:name w:val="heading 9"/>
    <w:basedOn w:val="a"/>
    <w:next w:val="a"/>
    <w:link w:val="90"/>
    <w:semiHidden/>
    <w:unhideWhenUsed/>
    <w:qFormat/>
    <w:rsid w:val="003E6795"/>
    <w:pPr>
      <w:keepNext/>
      <w:spacing w:after="0" w:line="240" w:lineRule="auto"/>
      <w:jc w:val="both"/>
      <w:outlineLvl w:val="8"/>
    </w:pPr>
    <w:rPr>
      <w:rFonts w:eastAsiaTheme="majorEastAsia" w:cstheme="majorBidi"/>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795"/>
    <w:rPr>
      <w:rFonts w:ascii="Cambria" w:eastAsiaTheme="majorEastAsia" w:hAnsi="Cambria" w:cstheme="majorBidi"/>
      <w:b/>
      <w:bCs/>
      <w:kern w:val="32"/>
      <w:sz w:val="32"/>
      <w:szCs w:val="32"/>
    </w:rPr>
  </w:style>
  <w:style w:type="character" w:customStyle="1" w:styleId="20">
    <w:name w:val="Заголовок 2 Знак"/>
    <w:basedOn w:val="a0"/>
    <w:link w:val="2"/>
    <w:uiPriority w:val="9"/>
    <w:semiHidden/>
    <w:rsid w:val="003E6795"/>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3E6795"/>
    <w:rPr>
      <w:rFonts w:ascii="Cambria" w:eastAsiaTheme="majorEastAsia" w:hAnsi="Cambria" w:cstheme="majorBidi"/>
      <w:b/>
      <w:bCs/>
      <w:sz w:val="26"/>
      <w:szCs w:val="26"/>
      <w:lang w:eastAsia="ru-RU"/>
    </w:rPr>
  </w:style>
  <w:style w:type="character" w:customStyle="1" w:styleId="40">
    <w:name w:val="Заголовок 4 Знак"/>
    <w:basedOn w:val="a0"/>
    <w:link w:val="4"/>
    <w:semiHidden/>
    <w:rsid w:val="003E6795"/>
    <w:rPr>
      <w:rFonts w:ascii="Times New Roman" w:eastAsiaTheme="majorEastAsia" w:hAnsi="Times New Roman" w:cstheme="majorBidi"/>
      <w:b/>
      <w:bCs/>
      <w:sz w:val="28"/>
      <w:szCs w:val="28"/>
      <w:lang w:eastAsia="ru-RU"/>
    </w:rPr>
  </w:style>
  <w:style w:type="character" w:customStyle="1" w:styleId="50">
    <w:name w:val="Заголовок 5 Знак"/>
    <w:basedOn w:val="a0"/>
    <w:link w:val="5"/>
    <w:semiHidden/>
    <w:rsid w:val="003E6795"/>
    <w:rPr>
      <w:rFonts w:ascii="Calibri" w:eastAsiaTheme="majorEastAsia" w:hAnsi="Calibri" w:cstheme="majorBidi"/>
      <w:b/>
      <w:bCs/>
      <w:i/>
      <w:iCs/>
      <w:sz w:val="26"/>
      <w:szCs w:val="26"/>
      <w:lang w:eastAsia="ru-RU"/>
    </w:rPr>
  </w:style>
  <w:style w:type="character" w:customStyle="1" w:styleId="60">
    <w:name w:val="Заголовок 6 Знак"/>
    <w:basedOn w:val="a0"/>
    <w:link w:val="6"/>
    <w:semiHidden/>
    <w:rsid w:val="003E6795"/>
    <w:rPr>
      <w:rFonts w:ascii="Times New Roman" w:eastAsiaTheme="majorEastAsia" w:hAnsi="Times New Roman" w:cstheme="majorBidi"/>
      <w:b/>
      <w:bCs/>
      <w:color w:val="000000"/>
      <w:lang w:eastAsia="ru-RU"/>
    </w:rPr>
  </w:style>
  <w:style w:type="character" w:customStyle="1" w:styleId="70">
    <w:name w:val="Заголовок 7 Знак"/>
    <w:basedOn w:val="a0"/>
    <w:link w:val="7"/>
    <w:semiHidden/>
    <w:rsid w:val="003E6795"/>
    <w:rPr>
      <w:rFonts w:ascii="Cambria" w:eastAsiaTheme="majorEastAsia" w:hAnsi="Cambria" w:cstheme="majorBidi"/>
      <w:i/>
      <w:iCs/>
      <w:color w:val="404040"/>
    </w:rPr>
  </w:style>
  <w:style w:type="character" w:customStyle="1" w:styleId="80">
    <w:name w:val="Заголовок 8 Знак"/>
    <w:basedOn w:val="a0"/>
    <w:link w:val="8"/>
    <w:semiHidden/>
    <w:rsid w:val="003E6795"/>
    <w:rPr>
      <w:rFonts w:ascii="Times New Roman" w:eastAsiaTheme="majorEastAsia" w:hAnsi="Times New Roman" w:cstheme="majorBidi"/>
      <w:i/>
      <w:iCs/>
      <w:sz w:val="24"/>
      <w:szCs w:val="24"/>
      <w:lang w:eastAsia="ru-RU"/>
    </w:rPr>
  </w:style>
  <w:style w:type="character" w:customStyle="1" w:styleId="90">
    <w:name w:val="Заголовок 9 Знак"/>
    <w:basedOn w:val="a0"/>
    <w:link w:val="9"/>
    <w:semiHidden/>
    <w:rsid w:val="003E6795"/>
    <w:rPr>
      <w:rFonts w:ascii="Times New Roman" w:eastAsiaTheme="majorEastAsia" w:hAnsi="Times New Roman" w:cstheme="majorBidi"/>
      <w:bCs/>
      <w:sz w:val="28"/>
      <w:szCs w:val="24"/>
      <w:u w:val="single"/>
      <w:lang w:eastAsia="ru-RU"/>
    </w:rPr>
  </w:style>
  <w:style w:type="paragraph" w:styleId="a3">
    <w:name w:val="Title"/>
    <w:basedOn w:val="a"/>
    <w:link w:val="a4"/>
    <w:qFormat/>
    <w:rsid w:val="003E6795"/>
    <w:pPr>
      <w:spacing w:after="0" w:line="360" w:lineRule="auto"/>
      <w:jc w:val="center"/>
    </w:pPr>
    <w:rPr>
      <w:rFonts w:eastAsiaTheme="majorEastAsia" w:cstheme="majorBidi"/>
      <w:b/>
      <w:sz w:val="26"/>
      <w:szCs w:val="20"/>
      <w:lang w:val="x-none" w:eastAsia="x-none"/>
    </w:rPr>
  </w:style>
  <w:style w:type="character" w:customStyle="1" w:styleId="a4">
    <w:name w:val="Название Знак"/>
    <w:basedOn w:val="a0"/>
    <w:link w:val="a3"/>
    <w:rsid w:val="003E6795"/>
    <w:rPr>
      <w:rFonts w:ascii="Times New Roman" w:eastAsiaTheme="majorEastAsia" w:hAnsi="Times New Roman" w:cstheme="majorBidi"/>
      <w:b/>
      <w:sz w:val="26"/>
      <w:szCs w:val="20"/>
      <w:lang w:val="x-none" w:eastAsia="x-none"/>
    </w:rPr>
  </w:style>
  <w:style w:type="paragraph" w:styleId="a5">
    <w:name w:val="Subtitle"/>
    <w:basedOn w:val="a"/>
    <w:link w:val="a6"/>
    <w:qFormat/>
    <w:rsid w:val="003E6795"/>
    <w:pPr>
      <w:spacing w:after="120" w:line="240" w:lineRule="auto"/>
      <w:jc w:val="center"/>
    </w:pPr>
    <w:rPr>
      <w:rFonts w:eastAsiaTheme="majorEastAsia" w:cstheme="majorBidi"/>
      <w:sz w:val="28"/>
      <w:szCs w:val="24"/>
      <w:lang w:eastAsia="ru-RU"/>
    </w:rPr>
  </w:style>
  <w:style w:type="character" w:customStyle="1" w:styleId="a6">
    <w:name w:val="Подзаголовок Знак"/>
    <w:basedOn w:val="a0"/>
    <w:link w:val="a5"/>
    <w:rsid w:val="003E6795"/>
    <w:rPr>
      <w:rFonts w:ascii="Times New Roman" w:eastAsiaTheme="majorEastAsia" w:hAnsi="Times New Roman" w:cstheme="majorBidi"/>
      <w:sz w:val="28"/>
      <w:szCs w:val="24"/>
      <w:lang w:eastAsia="ru-RU"/>
    </w:rPr>
  </w:style>
  <w:style w:type="character" w:styleId="a7">
    <w:name w:val="Strong"/>
    <w:qFormat/>
    <w:rsid w:val="003E6795"/>
    <w:rPr>
      <w:rFonts w:ascii="Times New Roman" w:hAnsi="Times New Roman" w:cs="Times New Roman" w:hint="default"/>
      <w:b/>
      <w:bCs/>
    </w:rPr>
  </w:style>
  <w:style w:type="paragraph" w:styleId="a8">
    <w:name w:val="List Paragraph"/>
    <w:basedOn w:val="a"/>
    <w:uiPriority w:val="34"/>
    <w:qFormat/>
    <w:rsid w:val="003E6795"/>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7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836</Words>
  <Characters>4768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5</cp:revision>
  <dcterms:created xsi:type="dcterms:W3CDTF">2023-07-21T09:55:00Z</dcterms:created>
  <dcterms:modified xsi:type="dcterms:W3CDTF">2024-09-15T18:55:00Z</dcterms:modified>
</cp:coreProperties>
</file>